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"/>
        <w:tblW w:w="9606" w:type="dxa"/>
        <w:tblLook w:val="04A0"/>
      </w:tblPr>
      <w:tblGrid>
        <w:gridCol w:w="3888"/>
        <w:gridCol w:w="5718"/>
      </w:tblGrid>
      <w:tr w:rsidR="00DD6A73" w:rsidRPr="00DD6A73" w:rsidTr="00424DB9">
        <w:tc>
          <w:tcPr>
            <w:tcW w:w="3888" w:type="dxa"/>
          </w:tcPr>
          <w:p w:rsidR="00DD6A73" w:rsidRPr="00DD6A73" w:rsidRDefault="00DD6A73" w:rsidP="006D1DA5">
            <w:pPr>
              <w:pStyle w:val="Title"/>
              <w:tabs>
                <w:tab w:val="left" w:pos="3544"/>
                <w:tab w:val="left" w:pos="3686"/>
              </w:tabs>
              <w:spacing w:line="300" w:lineRule="exact"/>
              <w:rPr>
                <w:rFonts w:ascii="Times New Roman" w:hAnsi="Times New Roman" w:cs="Times New Roman"/>
                <w:b w:val="0"/>
                <w:sz w:val="24"/>
                <w:szCs w:val="26"/>
                <w:lang w:val="vi-VN"/>
              </w:rPr>
            </w:pPr>
            <w:r w:rsidRPr="00DD6A73">
              <w:rPr>
                <w:rFonts w:ascii="Times New Roman" w:hAnsi="Times New Roman" w:cs="Times New Roman"/>
                <w:b w:val="0"/>
                <w:sz w:val="24"/>
                <w:szCs w:val="26"/>
                <w:lang w:val="vi-VN"/>
              </w:rPr>
              <w:t>ĐẠI HỌC THÁI NGUYÊN</w:t>
            </w:r>
          </w:p>
          <w:p w:rsidR="00DD6A73" w:rsidRPr="00DD6A73" w:rsidRDefault="00DD6A73" w:rsidP="006D1DA5">
            <w:pPr>
              <w:pStyle w:val="Title"/>
              <w:tabs>
                <w:tab w:val="left" w:pos="3544"/>
                <w:tab w:val="left" w:pos="3686"/>
              </w:tabs>
              <w:spacing w:line="300" w:lineRule="exact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DD6A73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TRƯỜNG ĐẠI HỌC Y - DƯỢC</w:t>
            </w:r>
          </w:p>
          <w:p w:rsidR="00DD6A73" w:rsidRPr="00DD6A73" w:rsidRDefault="00810548" w:rsidP="006D1DA5">
            <w:pPr>
              <w:spacing w:before="240" w:after="0" w:line="36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810548">
              <w:rPr>
                <w:rFonts w:ascii="Times New Roman" w:hAnsi="Times New Roman" w:cs="Times New Roman"/>
                <w:b/>
                <w:sz w:val="28"/>
              </w:rPr>
              <w:pict>
                <v:line id="_x0000_s1026" style="position:absolute;left:0;text-align:left;z-index:251656704" from="44.1pt,-.05pt" to="129.15pt,-.05pt"/>
              </w:pict>
            </w:r>
            <w:r w:rsidR="00DD6A73" w:rsidRPr="00DD6A73">
              <w:rPr>
                <w:rFonts w:ascii="Times New Roman" w:hAnsi="Times New Roman" w:cs="Times New Roman"/>
                <w:sz w:val="26"/>
                <w:szCs w:val="20"/>
              </w:rPr>
              <w:t>Số:           /TB-ĐHYD</w:t>
            </w:r>
          </w:p>
        </w:tc>
        <w:tc>
          <w:tcPr>
            <w:tcW w:w="5718" w:type="dxa"/>
          </w:tcPr>
          <w:p w:rsidR="00DD6A73" w:rsidRPr="00DD6A73" w:rsidRDefault="00DD6A73" w:rsidP="006D1DA5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D6A73">
              <w:rPr>
                <w:rFonts w:ascii="Times New Roman" w:hAnsi="Times New Roman" w:cs="Times New Roman"/>
                <w:b/>
                <w:sz w:val="24"/>
              </w:rPr>
              <w:t>CỘNG HOÀ XÃ HỘI CHỦ NGHĨA VIỆT NAM</w:t>
            </w:r>
            <w:r w:rsidRPr="00DD6A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A73" w:rsidRPr="00DD6A73" w:rsidRDefault="00DD6A73" w:rsidP="006D1DA5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A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</w:t>
            </w:r>
            <w:r w:rsidRPr="00DD6A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6A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Pr="00DD6A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D6A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  <w:p w:rsidR="00DD6A73" w:rsidRPr="00DD6A73" w:rsidRDefault="00810548" w:rsidP="006D1DA5">
            <w:pPr>
              <w:pStyle w:val="Heading1"/>
              <w:spacing w:before="240" w:line="360" w:lineRule="exact"/>
              <w:jc w:val="right"/>
              <w:rPr>
                <w:rFonts w:ascii="Times New Roman" w:hAnsi="Times New Roman"/>
                <w:b w:val="0"/>
                <w:i/>
                <w:szCs w:val="24"/>
                <w:lang w:val="vi-VN"/>
              </w:rPr>
            </w:pPr>
            <w:r w:rsidRPr="00810548">
              <w:rPr>
                <w:rFonts w:ascii="Times New Roman" w:hAnsi="Times New Roman"/>
              </w:rPr>
              <w:pict>
                <v:line id="_x0000_s1027" style="position:absolute;left:0;text-align:left;z-index:251657728" from="58.35pt,.6pt" to="214.25pt,.6pt"/>
              </w:pict>
            </w:r>
            <w:r w:rsidR="00DD6A73" w:rsidRPr="00DD6A73">
              <w:rPr>
                <w:rFonts w:ascii="Times New Roman" w:hAnsi="Times New Roman"/>
                <w:b w:val="0"/>
                <w:i/>
                <w:sz w:val="26"/>
                <w:szCs w:val="24"/>
              </w:rPr>
              <w:t>Thái Nguyên, ngà</w:t>
            </w:r>
            <w:r w:rsidR="00DD6A73" w:rsidRPr="00DD6A73">
              <w:rPr>
                <w:rFonts w:ascii="Times New Roman" w:hAnsi="Times New Roman"/>
                <w:b w:val="0"/>
                <w:i/>
                <w:sz w:val="26"/>
                <w:szCs w:val="24"/>
                <w:lang w:val="vi-VN"/>
              </w:rPr>
              <w:t xml:space="preserve">y </w:t>
            </w:r>
            <w:r w:rsidR="00DD6A73" w:rsidRPr="00DD6A73">
              <w:rPr>
                <w:rFonts w:ascii="Times New Roman" w:hAnsi="Times New Roman"/>
                <w:b w:val="0"/>
                <w:i/>
                <w:sz w:val="26"/>
                <w:szCs w:val="24"/>
              </w:rPr>
              <w:t xml:space="preserve">      tháng </w:t>
            </w:r>
            <w:r w:rsidR="007C48B5">
              <w:rPr>
                <w:rFonts w:ascii="Times New Roman" w:hAnsi="Times New Roman"/>
                <w:b w:val="0"/>
                <w:i/>
                <w:sz w:val="26"/>
                <w:szCs w:val="24"/>
              </w:rPr>
              <w:t>1</w:t>
            </w:r>
            <w:r w:rsidR="006D1DA5">
              <w:rPr>
                <w:rFonts w:ascii="Times New Roman" w:hAnsi="Times New Roman"/>
                <w:b w:val="0"/>
                <w:i/>
                <w:sz w:val="26"/>
                <w:szCs w:val="24"/>
              </w:rPr>
              <w:t>0</w:t>
            </w:r>
            <w:r w:rsidR="007C48B5">
              <w:rPr>
                <w:rFonts w:ascii="Times New Roman" w:hAnsi="Times New Roman"/>
                <w:b w:val="0"/>
                <w:i/>
                <w:sz w:val="26"/>
                <w:szCs w:val="24"/>
              </w:rPr>
              <w:t xml:space="preserve"> </w:t>
            </w:r>
            <w:r w:rsidR="00DD6A73" w:rsidRPr="00DD6A73">
              <w:rPr>
                <w:rFonts w:ascii="Times New Roman" w:hAnsi="Times New Roman"/>
                <w:b w:val="0"/>
                <w:i/>
                <w:sz w:val="26"/>
                <w:szCs w:val="24"/>
              </w:rPr>
              <w:t>năm 201</w:t>
            </w:r>
            <w:r w:rsidR="006D1DA5">
              <w:rPr>
                <w:rFonts w:ascii="Times New Roman" w:hAnsi="Times New Roman"/>
                <w:b w:val="0"/>
                <w:i/>
                <w:sz w:val="26"/>
                <w:szCs w:val="24"/>
              </w:rPr>
              <w:t>7</w:t>
            </w:r>
          </w:p>
        </w:tc>
      </w:tr>
    </w:tbl>
    <w:p w:rsidR="00DD6A73" w:rsidRPr="00DD6A73" w:rsidRDefault="00DD6A73" w:rsidP="00DD6A73">
      <w:pPr>
        <w:spacing w:after="0" w:line="360" w:lineRule="exact"/>
        <w:jc w:val="center"/>
        <w:rPr>
          <w:rFonts w:ascii="Times New Roman" w:hAnsi="Times New Roman" w:cs="Times New Roman"/>
        </w:rPr>
      </w:pPr>
    </w:p>
    <w:p w:rsidR="00DD6A73" w:rsidRPr="004C2D6A" w:rsidRDefault="00DD6A73" w:rsidP="00DD6A7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6A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D6A73" w:rsidRPr="004C2D6A" w:rsidRDefault="00DD6A73" w:rsidP="007C48B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6A">
        <w:rPr>
          <w:rFonts w:ascii="Times New Roman" w:hAnsi="Times New Roman" w:cs="Times New Roman"/>
          <w:b/>
          <w:sz w:val="28"/>
          <w:szCs w:val="28"/>
        </w:rPr>
        <w:t xml:space="preserve">Về việc dự trù lịch và thiệp mừng xuân </w:t>
      </w:r>
      <w:r w:rsidR="00363EDD" w:rsidRPr="004C2D6A">
        <w:rPr>
          <w:rFonts w:ascii="Times New Roman" w:hAnsi="Times New Roman" w:cs="Times New Roman"/>
          <w:b/>
          <w:sz w:val="28"/>
          <w:szCs w:val="28"/>
        </w:rPr>
        <w:t>Mậu Tuất</w:t>
      </w:r>
      <w:r w:rsidRPr="004C2D6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63EDD" w:rsidRPr="004C2D6A">
        <w:rPr>
          <w:rFonts w:ascii="Times New Roman" w:hAnsi="Times New Roman" w:cs="Times New Roman"/>
          <w:b/>
          <w:sz w:val="28"/>
          <w:szCs w:val="28"/>
        </w:rPr>
        <w:t>8</w:t>
      </w:r>
    </w:p>
    <w:p w:rsidR="00DD6A73" w:rsidRPr="004C2D6A" w:rsidRDefault="00810548" w:rsidP="001750EC">
      <w:pPr>
        <w:shd w:val="clear" w:color="auto" w:fill="FFFFFF"/>
        <w:spacing w:before="360"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D6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58752" from="165.6pt,1.05pt" to="293.15pt,1.05pt"/>
        </w:pict>
      </w:r>
      <w:r w:rsidR="00DD6A73" w:rsidRPr="004C2D6A">
        <w:rPr>
          <w:rFonts w:ascii="Times New Roman" w:hAnsi="Times New Roman" w:cs="Times New Roman"/>
          <w:sz w:val="28"/>
          <w:szCs w:val="28"/>
        </w:rPr>
        <w:t>Kính gửi: Các đơn vị trong toàn trường</w:t>
      </w:r>
    </w:p>
    <w:p w:rsidR="00DD6A73" w:rsidRPr="004C2D6A" w:rsidRDefault="00DD6A73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D6A">
        <w:rPr>
          <w:rFonts w:ascii="Times New Roman" w:hAnsi="Times New Roman" w:cs="Times New Roman"/>
          <w:sz w:val="28"/>
          <w:szCs w:val="28"/>
        </w:rPr>
        <w:t xml:space="preserve">Thực hiện kế hoạch đón xuân </w:t>
      </w:r>
      <w:r w:rsidR="00704BF6" w:rsidRPr="004C2D6A">
        <w:rPr>
          <w:rFonts w:ascii="Times New Roman" w:hAnsi="Times New Roman" w:cs="Times New Roman"/>
          <w:sz w:val="28"/>
          <w:szCs w:val="28"/>
        </w:rPr>
        <w:t>Mậu Tuất 2018</w:t>
      </w:r>
      <w:r w:rsidRPr="004C2D6A">
        <w:rPr>
          <w:rFonts w:ascii="Times New Roman" w:hAnsi="Times New Roman" w:cs="Times New Roman"/>
          <w:sz w:val="28"/>
          <w:szCs w:val="28"/>
        </w:rPr>
        <w:t xml:space="preserve"> của Trường Đại học Y - Dược, Đại họ</w:t>
      </w:r>
      <w:r w:rsidR="00AD73D8" w:rsidRPr="004C2D6A">
        <w:rPr>
          <w:rFonts w:ascii="Times New Roman" w:hAnsi="Times New Roman" w:cs="Times New Roman"/>
          <w:sz w:val="28"/>
          <w:szCs w:val="28"/>
        </w:rPr>
        <w:t>c Thái Nguyên, Ban G</w:t>
      </w:r>
      <w:r w:rsidRPr="004C2D6A">
        <w:rPr>
          <w:rFonts w:ascii="Times New Roman" w:hAnsi="Times New Roman" w:cs="Times New Roman"/>
          <w:sz w:val="28"/>
          <w:szCs w:val="28"/>
        </w:rPr>
        <w:t xml:space="preserve">iám hiệu thông báo đến các đơn vị trong toàn </w:t>
      </w:r>
      <w:r w:rsidR="00C93C38" w:rsidRPr="004C2D6A">
        <w:rPr>
          <w:rFonts w:ascii="Times New Roman" w:hAnsi="Times New Roman" w:cs="Times New Roman"/>
          <w:sz w:val="28"/>
          <w:szCs w:val="28"/>
        </w:rPr>
        <w:t>trường lập</w:t>
      </w:r>
      <w:r w:rsidRPr="004C2D6A">
        <w:rPr>
          <w:rFonts w:ascii="Times New Roman" w:hAnsi="Times New Roman" w:cs="Times New Roman"/>
          <w:sz w:val="28"/>
          <w:szCs w:val="28"/>
        </w:rPr>
        <w:t xml:space="preserve"> dự trù số lượng lịch treo tường, thiệp chúc mừng năm 201</w:t>
      </w:r>
      <w:r w:rsidR="0089305C">
        <w:rPr>
          <w:rFonts w:ascii="Times New Roman" w:hAnsi="Times New Roman" w:cs="Times New Roman"/>
          <w:sz w:val="28"/>
          <w:szCs w:val="28"/>
        </w:rPr>
        <w:t>8</w:t>
      </w:r>
      <w:r w:rsidRPr="004C2D6A">
        <w:rPr>
          <w:rFonts w:ascii="Times New Roman" w:hAnsi="Times New Roman" w:cs="Times New Roman"/>
          <w:sz w:val="28"/>
          <w:szCs w:val="28"/>
        </w:rPr>
        <w:t>.</w:t>
      </w:r>
    </w:p>
    <w:p w:rsidR="00FB68D9" w:rsidRDefault="00DD6A73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D6A">
        <w:rPr>
          <w:rFonts w:ascii="Times New Roman" w:hAnsi="Times New Roman" w:cs="Times New Roman"/>
          <w:sz w:val="28"/>
          <w:szCs w:val="28"/>
        </w:rPr>
        <w:t xml:space="preserve">Đối tượng dự trù: </w:t>
      </w:r>
    </w:p>
    <w:p w:rsidR="00FB68D9" w:rsidRDefault="00FB68D9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đơn vị dự trù số lượng lịch, thiệp cho c</w:t>
      </w:r>
      <w:r w:rsidR="00DD6A73" w:rsidRPr="004C2D6A">
        <w:rPr>
          <w:rFonts w:ascii="Times New Roman" w:hAnsi="Times New Roman" w:cs="Times New Roman"/>
          <w:sz w:val="28"/>
          <w:szCs w:val="28"/>
        </w:rPr>
        <w:t>án bộ, viên chức và người lao động đang làm việc, cán bộ đã nghỉ để hưởng chế độ hưu trí, các đối tác của đơn vị</w:t>
      </w:r>
      <w:r w:rsidR="00C93C38" w:rsidRPr="004C2D6A">
        <w:rPr>
          <w:rFonts w:ascii="Times New Roman" w:hAnsi="Times New Roman" w:cs="Times New Roman"/>
          <w:sz w:val="28"/>
          <w:szCs w:val="28"/>
        </w:rPr>
        <w:t>.</w:t>
      </w:r>
      <w:r w:rsidR="00627F84">
        <w:rPr>
          <w:rFonts w:ascii="Times New Roman" w:hAnsi="Times New Roman" w:cs="Times New Roman"/>
          <w:sz w:val="28"/>
          <w:szCs w:val="28"/>
        </w:rPr>
        <w:t xml:space="preserve"> Ngoài ra:</w:t>
      </w:r>
    </w:p>
    <w:p w:rsidR="00DD6A73" w:rsidRPr="0089305C" w:rsidRDefault="00627F84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+</w:t>
      </w:r>
      <w:r w:rsidR="00FB68D9" w:rsidRPr="0089305C">
        <w:rPr>
          <w:rFonts w:ascii="Times New Roman" w:hAnsi="Times New Roman" w:cs="Times New Roman"/>
          <w:spacing w:val="-2"/>
          <w:sz w:val="28"/>
          <w:szCs w:val="28"/>
        </w:rPr>
        <w:t xml:space="preserve"> Phòng Công tác Học sinh sinh viên dự trù số lượng lịch, thiệp cho sinh viên.</w:t>
      </w:r>
    </w:p>
    <w:p w:rsidR="00FB68D9" w:rsidRDefault="00627F84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B68D9">
        <w:rPr>
          <w:rFonts w:ascii="Times New Roman" w:hAnsi="Times New Roman" w:cs="Times New Roman"/>
          <w:sz w:val="28"/>
          <w:szCs w:val="28"/>
        </w:rPr>
        <w:t xml:space="preserve"> Phòng Đào tạo dự trù số lượng lịch, thiệp cho học viên sau đại học.</w:t>
      </w:r>
    </w:p>
    <w:p w:rsidR="00FB68D9" w:rsidRPr="004C2D6A" w:rsidRDefault="00627F84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B68D9">
        <w:rPr>
          <w:rFonts w:ascii="Times New Roman" w:hAnsi="Times New Roman" w:cs="Times New Roman"/>
          <w:sz w:val="28"/>
          <w:szCs w:val="28"/>
        </w:rPr>
        <w:t xml:space="preserve"> Phòng Khoa học - Công nghệ &amp; Hợp tác quốc tế dự trù số lượng lịch, thiệp song ngữ.</w:t>
      </w:r>
    </w:p>
    <w:p w:rsidR="00C93C38" w:rsidRPr="004C2D6A" w:rsidRDefault="00C93C38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D6A">
        <w:rPr>
          <w:rFonts w:ascii="Times New Roman" w:hAnsi="Times New Roman" w:cs="Times New Roman"/>
          <w:sz w:val="28"/>
          <w:szCs w:val="28"/>
        </w:rPr>
        <w:t>Để việc đặt lịch treo tường và thiệp chúc mừng được hợp lý, tránh lãng phí, Ban Giám hiệu yêu cầu các đơn vị dự trù đầy đủ, chính xác.</w:t>
      </w:r>
    </w:p>
    <w:p w:rsidR="00C93C38" w:rsidRPr="00DD6A73" w:rsidRDefault="00C93C38" w:rsidP="004C2D6A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D6A">
        <w:rPr>
          <w:rFonts w:ascii="Times New Roman" w:hAnsi="Times New Roman" w:cs="Times New Roman"/>
          <w:sz w:val="28"/>
          <w:szCs w:val="28"/>
        </w:rPr>
        <w:t xml:space="preserve">Đề nghị các </w:t>
      </w:r>
      <w:r w:rsidR="00FB68D9">
        <w:rPr>
          <w:rFonts w:ascii="Times New Roman" w:hAnsi="Times New Roman" w:cs="Times New Roman"/>
          <w:sz w:val="28"/>
          <w:szCs w:val="28"/>
        </w:rPr>
        <w:t>đơn vị trực</w:t>
      </w:r>
      <w:r w:rsidRPr="004C2D6A">
        <w:rPr>
          <w:rFonts w:ascii="Times New Roman" w:hAnsi="Times New Roman" w:cs="Times New Roman"/>
          <w:sz w:val="28"/>
          <w:szCs w:val="28"/>
        </w:rPr>
        <w:t xml:space="preserve"> thuộc trường tổng hợp đăng ký dự trù theo mẫu kèm thông báo này và gửi về Phòng Hành chính - Tổ chức (Bộ phận Tổ chức - Cán bộ) chậm nhấ</w:t>
      </w:r>
      <w:r w:rsidR="002F2D49">
        <w:rPr>
          <w:rFonts w:ascii="Times New Roman" w:hAnsi="Times New Roman" w:cs="Times New Roman"/>
          <w:sz w:val="28"/>
          <w:szCs w:val="28"/>
        </w:rPr>
        <w:t>t ngày 0</w:t>
      </w:r>
      <w:r w:rsidR="00704BF6" w:rsidRPr="004C2D6A">
        <w:rPr>
          <w:rFonts w:ascii="Times New Roman" w:hAnsi="Times New Roman" w:cs="Times New Roman"/>
          <w:sz w:val="28"/>
          <w:szCs w:val="28"/>
        </w:rPr>
        <w:t>7</w:t>
      </w:r>
      <w:r w:rsidRPr="004C2D6A">
        <w:rPr>
          <w:rFonts w:ascii="Times New Roman" w:hAnsi="Times New Roman" w:cs="Times New Roman"/>
          <w:sz w:val="28"/>
          <w:szCs w:val="28"/>
        </w:rPr>
        <w:t>/11/201</w:t>
      </w:r>
      <w:r w:rsidR="00704BF6" w:rsidRPr="004C2D6A">
        <w:rPr>
          <w:rFonts w:ascii="Times New Roman" w:hAnsi="Times New Roman" w:cs="Times New Roman"/>
          <w:sz w:val="28"/>
          <w:szCs w:val="28"/>
        </w:rPr>
        <w:t>7</w:t>
      </w:r>
      <w:r w:rsidRPr="004C2D6A">
        <w:rPr>
          <w:rFonts w:ascii="Times New Roman" w:hAnsi="Times New Roman" w:cs="Times New Roman"/>
          <w:sz w:val="28"/>
          <w:szCs w:val="28"/>
        </w:rPr>
        <w:t>./.</w:t>
      </w:r>
    </w:p>
    <w:p w:rsidR="00DD6A73" w:rsidRPr="00DD6A73" w:rsidRDefault="00DD6A73" w:rsidP="00DD6A73">
      <w:pPr>
        <w:spacing w:after="0" w:line="360" w:lineRule="exac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73">
        <w:rPr>
          <w:rFonts w:ascii="Times New Roman" w:hAnsi="Times New Roman" w:cs="Times New Roman"/>
          <w:b/>
          <w:i/>
          <w:sz w:val="24"/>
          <w:szCs w:val="24"/>
        </w:rPr>
        <w:t xml:space="preserve">Nơi nhận: </w:t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D6A7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DD6A73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DD6A73" w:rsidRDefault="000C25B5" w:rsidP="00664E88">
      <w:pPr>
        <w:pStyle w:val="ListParagraph"/>
        <w:numPr>
          <w:ilvl w:val="0"/>
          <w:numId w:val="1"/>
        </w:numPr>
        <w:spacing w:line="240" w:lineRule="exact"/>
        <w:ind w:left="539" w:firstLine="28"/>
        <w:jc w:val="both"/>
        <w:rPr>
          <w:sz w:val="22"/>
          <w:szCs w:val="22"/>
        </w:rPr>
      </w:pPr>
      <w:r>
        <w:rPr>
          <w:sz w:val="22"/>
          <w:szCs w:val="22"/>
        </w:rPr>
        <w:t>Như trên</w:t>
      </w:r>
      <w:r w:rsidR="00DD6A73" w:rsidRPr="00DD6A73">
        <w:rPr>
          <w:sz w:val="22"/>
          <w:szCs w:val="22"/>
        </w:rPr>
        <w:t xml:space="preserve">; </w:t>
      </w:r>
    </w:p>
    <w:p w:rsidR="000C25B5" w:rsidRDefault="000C25B5" w:rsidP="00664E88">
      <w:pPr>
        <w:pStyle w:val="ListParagraph"/>
        <w:numPr>
          <w:ilvl w:val="0"/>
          <w:numId w:val="1"/>
        </w:numPr>
        <w:spacing w:line="240" w:lineRule="exact"/>
        <w:ind w:left="539" w:firstLine="28"/>
        <w:jc w:val="both"/>
        <w:rPr>
          <w:sz w:val="22"/>
          <w:szCs w:val="22"/>
        </w:rPr>
      </w:pPr>
      <w:r w:rsidRPr="00DD6A73">
        <w:rPr>
          <w:sz w:val="22"/>
          <w:szCs w:val="22"/>
        </w:rPr>
        <w:t>Ban Giám hiệu</w:t>
      </w:r>
      <w:r w:rsidR="00C66455">
        <w:rPr>
          <w:sz w:val="22"/>
          <w:szCs w:val="22"/>
        </w:rPr>
        <w:t>;</w:t>
      </w:r>
    </w:p>
    <w:p w:rsidR="00C66455" w:rsidRPr="000C25B5" w:rsidRDefault="00C66455" w:rsidP="00664E88">
      <w:pPr>
        <w:pStyle w:val="ListParagraph"/>
        <w:numPr>
          <w:ilvl w:val="0"/>
          <w:numId w:val="1"/>
        </w:numPr>
        <w:spacing w:line="240" w:lineRule="exact"/>
        <w:ind w:left="539" w:firstLine="28"/>
        <w:jc w:val="both"/>
        <w:rPr>
          <w:sz w:val="22"/>
          <w:szCs w:val="22"/>
        </w:rPr>
      </w:pPr>
      <w:r>
        <w:rPr>
          <w:sz w:val="22"/>
          <w:szCs w:val="22"/>
        </w:rPr>
        <w:t>Website trường;</w:t>
      </w:r>
    </w:p>
    <w:p w:rsidR="00DD6A73" w:rsidRPr="00DD6A73" w:rsidRDefault="00DD6A73" w:rsidP="00664E88">
      <w:pPr>
        <w:pStyle w:val="ListParagraph"/>
        <w:numPr>
          <w:ilvl w:val="0"/>
          <w:numId w:val="1"/>
        </w:numPr>
        <w:spacing w:line="240" w:lineRule="exact"/>
        <w:ind w:left="539" w:firstLine="28"/>
        <w:jc w:val="both"/>
        <w:rPr>
          <w:sz w:val="22"/>
          <w:szCs w:val="22"/>
        </w:rPr>
      </w:pPr>
      <w:r w:rsidRPr="00DD6A73">
        <w:rPr>
          <w:sz w:val="22"/>
          <w:szCs w:val="22"/>
        </w:rPr>
        <w:t>Lưu: VT, HC</w:t>
      </w:r>
      <w:r w:rsidR="00967A35">
        <w:rPr>
          <w:sz w:val="22"/>
          <w:szCs w:val="22"/>
        </w:rPr>
        <w:t>-</w:t>
      </w:r>
      <w:r w:rsidRPr="00DD6A73">
        <w:rPr>
          <w:sz w:val="22"/>
          <w:szCs w:val="22"/>
        </w:rPr>
        <w:t>TC.</w:t>
      </w:r>
    </w:p>
    <w:p w:rsidR="007C48B5" w:rsidRDefault="007C48B5" w:rsidP="00DD6A73">
      <w:pPr>
        <w:spacing w:after="0"/>
        <w:rPr>
          <w:rFonts w:ascii="Times New Roman" w:hAnsi="Times New Roman" w:cs="Times New Roman"/>
        </w:rPr>
        <w:sectPr w:rsidR="007C48B5" w:rsidSect="000D3CD1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513766" w:rsidRDefault="007C48B5" w:rsidP="00CD5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2F">
        <w:rPr>
          <w:rFonts w:ascii="Times New Roman" w:hAnsi="Times New Roman" w:cs="Times New Roman"/>
          <w:b/>
          <w:sz w:val="28"/>
          <w:szCs w:val="28"/>
        </w:rPr>
        <w:lastRenderedPageBreak/>
        <w:t>DỰ TRÙ LỊCH, THIỆP CHÚC MỪNG NĂM 201</w:t>
      </w:r>
      <w:r w:rsidR="00156C91">
        <w:rPr>
          <w:rFonts w:ascii="Times New Roman" w:hAnsi="Times New Roman" w:cs="Times New Roman"/>
          <w:b/>
          <w:sz w:val="28"/>
          <w:szCs w:val="28"/>
        </w:rPr>
        <w:t>8</w:t>
      </w:r>
    </w:p>
    <w:p w:rsidR="007500FE" w:rsidRDefault="007500FE" w:rsidP="00750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0FE" w:rsidRDefault="007500FE" w:rsidP="0089305C">
      <w:pPr>
        <w:spacing w:before="120" w:after="12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Tên đơn vị:</w:t>
      </w:r>
      <w:r w:rsidR="00967A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500FE" w:rsidRDefault="007500FE" w:rsidP="0089305C">
      <w:pPr>
        <w:pStyle w:val="ListParagraph"/>
        <w:numPr>
          <w:ilvl w:val="0"/>
          <w:numId w:val="1"/>
        </w:numPr>
        <w:spacing w:before="120" w:after="120" w:line="460" w:lineRule="exact"/>
        <w:jc w:val="both"/>
      </w:pPr>
      <w:r>
        <w:t>Tổng số lịch t</w:t>
      </w:r>
      <w:r w:rsidR="00967A35">
        <w:t>reo trường:……………………………………………</w:t>
      </w:r>
      <w:r w:rsidR="008828DD">
        <w:t>………</w:t>
      </w:r>
    </w:p>
    <w:p w:rsidR="007500FE" w:rsidRDefault="007500FE" w:rsidP="0089305C">
      <w:pPr>
        <w:pStyle w:val="ListParagraph"/>
        <w:numPr>
          <w:ilvl w:val="0"/>
          <w:numId w:val="1"/>
        </w:numPr>
        <w:spacing w:before="120" w:after="120" w:line="460" w:lineRule="exact"/>
        <w:jc w:val="both"/>
      </w:pPr>
      <w:r>
        <w:t>Tổng số thi</w:t>
      </w:r>
      <w:r w:rsidR="00967A35">
        <w:t>ệp chúc mừng:……………………………………………</w:t>
      </w:r>
      <w:r w:rsidR="008828DD">
        <w:t>…….</w:t>
      </w:r>
    </w:p>
    <w:p w:rsidR="007500FE" w:rsidRDefault="007500FE" w:rsidP="0089305C">
      <w:pPr>
        <w:spacing w:before="120" w:after="12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0FE">
        <w:rPr>
          <w:rFonts w:ascii="Times New Roman" w:hAnsi="Times New Roman" w:cs="Times New Roman"/>
          <w:b/>
          <w:sz w:val="28"/>
          <w:szCs w:val="28"/>
        </w:rPr>
        <w:t>Diễn giải cụ thể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67A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7500FE" w:rsidRDefault="007500FE" w:rsidP="0089305C">
      <w:pPr>
        <w:pStyle w:val="ListParagraph"/>
        <w:numPr>
          <w:ilvl w:val="0"/>
          <w:numId w:val="1"/>
        </w:numPr>
        <w:spacing w:before="120" w:after="120" w:line="460" w:lineRule="exact"/>
        <w:jc w:val="both"/>
      </w:pPr>
      <w:r>
        <w:t>Tổng số cán bộ, viên chức, ngườ</w:t>
      </w:r>
      <w:r w:rsidR="00967A35">
        <w:t>i lao động hiện có:………………………..</w:t>
      </w:r>
    </w:p>
    <w:p w:rsidR="007500FE" w:rsidRDefault="007500FE" w:rsidP="0089305C">
      <w:pPr>
        <w:pStyle w:val="ListParagraph"/>
        <w:numPr>
          <w:ilvl w:val="0"/>
          <w:numId w:val="1"/>
        </w:numPr>
        <w:spacing w:before="120" w:after="120" w:line="460" w:lineRule="exact"/>
        <w:jc w:val="both"/>
      </w:pPr>
      <w:r>
        <w:t>Tổng số cán bộ đã nghỉ</w:t>
      </w:r>
      <w:r w:rsidR="00967A35">
        <w:t xml:space="preserve"> chế độ hưu trí:……………………………………..</w:t>
      </w:r>
    </w:p>
    <w:p w:rsidR="007500FE" w:rsidRDefault="007500FE" w:rsidP="0089305C">
      <w:pPr>
        <w:pStyle w:val="ListParagraph"/>
        <w:numPr>
          <w:ilvl w:val="0"/>
          <w:numId w:val="1"/>
        </w:numPr>
        <w:spacing w:before="120" w:after="120" w:line="460" w:lineRule="exact"/>
        <w:jc w:val="both"/>
      </w:pPr>
      <w:r>
        <w:t>Các đối tác củ</w:t>
      </w:r>
      <w:r w:rsidR="00967A35">
        <w:t>a đơn vị:………………………………………………………</w:t>
      </w:r>
    </w:p>
    <w:p w:rsidR="007500FE" w:rsidRDefault="007500FE" w:rsidP="007500FE">
      <w:pPr>
        <w:jc w:val="both"/>
      </w:pPr>
    </w:p>
    <w:p w:rsidR="007500FE" w:rsidRDefault="007500FE" w:rsidP="007500F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0FE">
        <w:rPr>
          <w:rFonts w:ascii="Times New Roman" w:hAnsi="Times New Roman" w:cs="Times New Roman"/>
          <w:i/>
          <w:sz w:val="28"/>
          <w:szCs w:val="28"/>
        </w:rPr>
        <w:t>Thái Nguyên, ngày           tháng 11 năm 201</w:t>
      </w:r>
      <w:r w:rsidR="00156C91">
        <w:rPr>
          <w:rFonts w:ascii="Times New Roman" w:hAnsi="Times New Roman" w:cs="Times New Roman"/>
          <w:i/>
          <w:sz w:val="28"/>
          <w:szCs w:val="28"/>
        </w:rPr>
        <w:t>7</w:t>
      </w:r>
    </w:p>
    <w:p w:rsidR="007500FE" w:rsidRPr="007500FE" w:rsidRDefault="007500FE" w:rsidP="007500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7500FE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sectPr w:rsidR="007500FE" w:rsidRPr="007500FE" w:rsidSect="004C2D6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393"/>
    <w:multiLevelType w:val="hybridMultilevel"/>
    <w:tmpl w:val="28A83F74"/>
    <w:lvl w:ilvl="0" w:tplc="12F224D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D6A73"/>
    <w:rsid w:val="000531E8"/>
    <w:rsid w:val="000C25B5"/>
    <w:rsid w:val="000D3CD1"/>
    <w:rsid w:val="00156C91"/>
    <w:rsid w:val="001750EC"/>
    <w:rsid w:val="001D172E"/>
    <w:rsid w:val="002F2D49"/>
    <w:rsid w:val="003448E7"/>
    <w:rsid w:val="00363EDD"/>
    <w:rsid w:val="00466E84"/>
    <w:rsid w:val="0049219F"/>
    <w:rsid w:val="004C2D6A"/>
    <w:rsid w:val="00513766"/>
    <w:rsid w:val="00627F84"/>
    <w:rsid w:val="00664E88"/>
    <w:rsid w:val="006D1DA5"/>
    <w:rsid w:val="00704BF6"/>
    <w:rsid w:val="007500FE"/>
    <w:rsid w:val="007C48B5"/>
    <w:rsid w:val="007D22AC"/>
    <w:rsid w:val="00810548"/>
    <w:rsid w:val="008828DD"/>
    <w:rsid w:val="0089305C"/>
    <w:rsid w:val="00967A35"/>
    <w:rsid w:val="009B3F87"/>
    <w:rsid w:val="00A06DE1"/>
    <w:rsid w:val="00A34BA5"/>
    <w:rsid w:val="00AD73D8"/>
    <w:rsid w:val="00C66455"/>
    <w:rsid w:val="00C93C38"/>
    <w:rsid w:val="00CD562F"/>
    <w:rsid w:val="00DC2165"/>
    <w:rsid w:val="00DD6A73"/>
    <w:rsid w:val="00FB4CBB"/>
    <w:rsid w:val="00F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66"/>
  </w:style>
  <w:style w:type="paragraph" w:styleId="Heading1">
    <w:name w:val="heading 1"/>
    <w:basedOn w:val="Normal"/>
    <w:next w:val="Normal"/>
    <w:link w:val="Heading1Char"/>
    <w:qFormat/>
    <w:rsid w:val="00DD6A73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A73"/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link w:val="Title"/>
    <w:locked/>
    <w:rsid w:val="00DD6A73"/>
    <w:rPr>
      <w:rFonts w:ascii=".VnTimeH" w:hAnsi=".VnTimeH"/>
      <w:b/>
    </w:rPr>
  </w:style>
  <w:style w:type="paragraph" w:styleId="Title">
    <w:name w:val="Title"/>
    <w:basedOn w:val="Normal"/>
    <w:link w:val="TitleChar"/>
    <w:qFormat/>
    <w:rsid w:val="00DD6A73"/>
    <w:pPr>
      <w:spacing w:after="0" w:line="240" w:lineRule="auto"/>
      <w:jc w:val="center"/>
    </w:pPr>
    <w:rPr>
      <w:rFonts w:ascii=".VnTimeH" w:hAnsi=".VnTimeH"/>
      <w:b/>
    </w:rPr>
  </w:style>
  <w:style w:type="character" w:customStyle="1" w:styleId="TitleChar1">
    <w:name w:val="Title Char1"/>
    <w:basedOn w:val="DefaultParagraphFont"/>
    <w:link w:val="Title"/>
    <w:uiPriority w:val="10"/>
    <w:rsid w:val="00DD6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2017-10-30T02:43:00Z</cp:lastPrinted>
  <dcterms:created xsi:type="dcterms:W3CDTF">2016-11-14T02:13:00Z</dcterms:created>
  <dcterms:modified xsi:type="dcterms:W3CDTF">2017-10-30T04:07:00Z</dcterms:modified>
</cp:coreProperties>
</file>