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D" w:rsidRPr="0001466D" w:rsidRDefault="00EE77C2" w:rsidP="0001466D">
      <w:pPr>
        <w:pStyle w:val="Heading5"/>
        <w:ind w:left="0" w:right="526"/>
        <w:jc w:val="center"/>
      </w:pPr>
      <w:r>
        <w:t xml:space="preserve">   </w:t>
      </w:r>
      <w:bookmarkStart w:id="0" w:name="_GoBack"/>
      <w:bookmarkEnd w:id="0"/>
      <w:r w:rsidR="0001466D" w:rsidRPr="0001466D">
        <w:t>CỘNG HÒA XÃ HỘI CHỦ NGHĨA VIỆT NAM</w:t>
      </w:r>
    </w:p>
    <w:p w:rsidR="0001466D" w:rsidRPr="0001466D" w:rsidRDefault="0001466D" w:rsidP="0001466D">
      <w:pPr>
        <w:ind w:right="526"/>
        <w:jc w:val="center"/>
        <w:rPr>
          <w:b/>
          <w:sz w:val="28"/>
          <w:szCs w:val="28"/>
        </w:rPr>
      </w:pPr>
      <w:r w:rsidRPr="0001466D">
        <w:rPr>
          <w:b/>
          <w:sz w:val="28"/>
          <w:szCs w:val="28"/>
        </w:rPr>
        <w:t>Độc lập - Tự do - Hạnh phúc</w:t>
      </w:r>
    </w:p>
    <w:p w:rsidR="0001466D" w:rsidRPr="0001466D" w:rsidRDefault="00EE77C2" w:rsidP="0001466D">
      <w:pPr>
        <w:pStyle w:val="BodyText"/>
        <w:spacing w:line="312" w:lineRule="auto"/>
        <w:rPr>
          <w:b/>
        </w:rPr>
      </w:pPr>
      <w:r>
        <w:pict>
          <v:line id="_x0000_s1026" style="position:absolute;z-index:-251658752;mso-wrap-distance-left:0;mso-wrap-distance-right:0;mso-position-horizontal-relative:page" from="223pt,2.7pt" to="384.7pt,2.7pt" strokeweight="1pt">
            <w10:wrap type="topAndBottom" anchorx="page"/>
          </v:line>
        </w:pict>
      </w:r>
    </w:p>
    <w:p w:rsidR="0001466D" w:rsidRPr="0001466D" w:rsidRDefault="0001466D" w:rsidP="0001466D">
      <w:pPr>
        <w:ind w:left="366" w:right="526"/>
        <w:jc w:val="center"/>
        <w:rPr>
          <w:b/>
          <w:sz w:val="28"/>
          <w:szCs w:val="26"/>
        </w:rPr>
      </w:pPr>
      <w:r w:rsidRPr="0001466D">
        <w:rPr>
          <w:b/>
          <w:sz w:val="28"/>
          <w:szCs w:val="26"/>
        </w:rPr>
        <w:t>ĐƠN ĐỀ NGHỊ XÉT MIỄN VÀ CÔNG NHẬN ĐIỂM HỌC PHẦN</w:t>
      </w:r>
    </w:p>
    <w:p w:rsidR="0001466D" w:rsidRPr="0001466D" w:rsidRDefault="0001466D" w:rsidP="0001466D">
      <w:pPr>
        <w:ind w:left="368"/>
        <w:jc w:val="center"/>
        <w:rPr>
          <w:b/>
          <w:sz w:val="26"/>
          <w:szCs w:val="26"/>
        </w:rPr>
      </w:pPr>
      <w:r w:rsidRPr="0001466D">
        <w:rPr>
          <w:b/>
          <w:sz w:val="26"/>
          <w:szCs w:val="26"/>
        </w:rPr>
        <w:t>do đã tích lũy ở bậc trung cấp, cao đẳng, đại học</w:t>
      </w:r>
    </w:p>
    <w:p w:rsidR="0001466D" w:rsidRPr="0001466D" w:rsidRDefault="0001466D" w:rsidP="0001466D">
      <w:pPr>
        <w:spacing w:line="480" w:lineRule="auto"/>
        <w:ind w:left="368"/>
        <w:jc w:val="center"/>
        <w:rPr>
          <w:b/>
          <w:sz w:val="26"/>
          <w:szCs w:val="26"/>
        </w:rPr>
      </w:pPr>
      <w:r w:rsidRPr="0001466D">
        <w:rPr>
          <w:b/>
          <w:sz w:val="26"/>
          <w:szCs w:val="26"/>
        </w:rPr>
        <w:t xml:space="preserve"> tại một cơ sở đào tạo trước đây</w:t>
      </w:r>
    </w:p>
    <w:p w:rsidR="0001466D" w:rsidRPr="0001466D" w:rsidRDefault="0001466D" w:rsidP="0001466D">
      <w:pPr>
        <w:spacing w:line="360" w:lineRule="auto"/>
        <w:ind w:firstLine="720"/>
        <w:rPr>
          <w:sz w:val="26"/>
          <w:szCs w:val="26"/>
        </w:rPr>
      </w:pPr>
      <w:r w:rsidRPr="0001466D">
        <w:rPr>
          <w:sz w:val="26"/>
          <w:szCs w:val="26"/>
        </w:rPr>
        <w:t xml:space="preserve">Kính gửi: </w:t>
      </w:r>
      <w:r w:rsidRPr="0001466D">
        <w:rPr>
          <w:sz w:val="26"/>
          <w:szCs w:val="26"/>
        </w:rPr>
        <w:tab/>
        <w:t>- Hội đồng xét miễn và công nhận điểm học phần</w:t>
      </w:r>
    </w:p>
    <w:p w:rsidR="0001466D" w:rsidRPr="0001466D" w:rsidRDefault="0001466D" w:rsidP="0001466D">
      <w:pPr>
        <w:pStyle w:val="BodyText"/>
        <w:spacing w:line="480" w:lineRule="auto"/>
        <w:ind w:left="299"/>
        <w:rPr>
          <w:lang w:val="vi-VN"/>
        </w:rPr>
      </w:pPr>
      <w:r w:rsidRPr="0001466D">
        <w:t xml:space="preserve">                             - Phòng Đào tạo </w:t>
      </w:r>
      <w:r>
        <w:rPr>
          <w:lang w:val="vi-VN"/>
        </w:rPr>
        <w:t>T</w:t>
      </w:r>
      <w:r w:rsidRPr="0001466D">
        <w:t>rường Đại học Y</w:t>
      </w:r>
      <w:r>
        <w:rPr>
          <w:lang w:val="vi-VN"/>
        </w:rPr>
        <w:t>-</w:t>
      </w:r>
      <w:r w:rsidRPr="0001466D">
        <w:t xml:space="preserve"> Dược</w:t>
      </w:r>
      <w:r>
        <w:rPr>
          <w:lang w:val="vi-VN"/>
        </w:rPr>
        <w:t>, ĐH Thái Nguyên</w:t>
      </w:r>
    </w:p>
    <w:p w:rsidR="0001466D" w:rsidRPr="0001466D" w:rsidRDefault="0001466D" w:rsidP="0001466D">
      <w:pPr>
        <w:pStyle w:val="BodyText"/>
        <w:spacing w:line="360" w:lineRule="exact"/>
        <w:ind w:left="323"/>
        <w:jc w:val="both"/>
      </w:pPr>
      <w:r w:rsidRPr="0001466D">
        <w:t>Họ và tên: . . . . . . . . . . . . . . . . . . . . . . . . . Mã số SV: ………………………………</w:t>
      </w:r>
    </w:p>
    <w:p w:rsidR="0001466D" w:rsidRPr="0001466D" w:rsidRDefault="0001466D" w:rsidP="0001466D">
      <w:pPr>
        <w:pStyle w:val="BodyText"/>
        <w:spacing w:line="360" w:lineRule="exact"/>
        <w:ind w:left="323"/>
        <w:jc w:val="both"/>
      </w:pPr>
      <w:r w:rsidRPr="0001466D">
        <w:t>Lớp: . . . . . . . . . . . . . . . . . . . .. . . . . . . . . . Khóa: ……………………………………</w:t>
      </w:r>
    </w:p>
    <w:p w:rsidR="0001466D" w:rsidRPr="0001466D" w:rsidRDefault="0001466D" w:rsidP="00DF3BA9">
      <w:pPr>
        <w:pStyle w:val="BodyText"/>
        <w:tabs>
          <w:tab w:val="left" w:pos="9072"/>
        </w:tabs>
        <w:spacing w:line="400" w:lineRule="exact"/>
        <w:ind w:left="323" w:firstLine="357"/>
        <w:jc w:val="both"/>
        <w:rPr>
          <w:lang w:val="vi-VN"/>
        </w:rPr>
      </w:pPr>
      <w:r w:rsidRPr="0001466D">
        <w:rPr>
          <w:lang w:val="vi-VN"/>
        </w:rPr>
        <w:t xml:space="preserve">Sau khi nghiên cứu </w:t>
      </w:r>
      <w:r>
        <w:rPr>
          <w:lang w:val="vi-VN"/>
        </w:rPr>
        <w:t>Q</w:t>
      </w:r>
      <w:r w:rsidRPr="0001466D">
        <w:rPr>
          <w:lang w:val="vi-VN"/>
        </w:rPr>
        <w:t xml:space="preserve">uy định </w:t>
      </w:r>
      <w:r w:rsidRPr="0001466D">
        <w:t>xét miễn và công nhận điểm học phần</w:t>
      </w:r>
      <w:r w:rsidRPr="0001466D">
        <w:rPr>
          <w:lang w:val="vi-VN"/>
        </w:rPr>
        <w:t xml:space="preserve"> của Nhà trường, n</w:t>
      </w:r>
      <w:r w:rsidRPr="0001466D">
        <w:t>ay tôi làm đơn này kính đề nghị được xét miễn và công nhận điểm (các) học phần do đã tích lũy khi theo học chương trình đào tạo bậc học...................... trước đây tại Trường………………………………………………………</w:t>
      </w:r>
      <w:r w:rsidRPr="0001466D">
        <w:rPr>
          <w:lang w:val="vi-VN"/>
        </w:rPr>
        <w:t>.......</w:t>
      </w:r>
      <w:r w:rsidR="00DB6D8B">
        <w:rPr>
          <w:lang w:val="vi-VN"/>
        </w:rPr>
        <w:t>.................</w:t>
      </w:r>
      <w:r w:rsidRPr="0001466D">
        <w:rPr>
          <w:lang w:val="vi-VN"/>
        </w:rPr>
        <w:t>......</w:t>
      </w:r>
      <w:r w:rsidRPr="0001466D">
        <w:t>.</w:t>
      </w:r>
    </w:p>
    <w:p w:rsidR="0001466D" w:rsidRPr="0001466D" w:rsidRDefault="0001466D" w:rsidP="00DF3BA9">
      <w:pPr>
        <w:pStyle w:val="BodyText"/>
        <w:tabs>
          <w:tab w:val="left" w:pos="9072"/>
        </w:tabs>
        <w:spacing w:line="400" w:lineRule="exact"/>
        <w:ind w:left="322" w:firstLine="357"/>
        <w:jc w:val="both"/>
      </w:pPr>
      <w:r w:rsidRPr="0001466D">
        <w:rPr>
          <w:lang w:val="vi-VN"/>
        </w:rPr>
        <w:t>C</w:t>
      </w:r>
      <w:r w:rsidRPr="0001466D">
        <w:t>ụ thể như sau:</w:t>
      </w:r>
    </w:p>
    <w:p w:rsidR="00DB6D8B" w:rsidRDefault="00DB6D8B" w:rsidP="00DF3BA9">
      <w:pPr>
        <w:spacing w:line="400" w:lineRule="exact"/>
      </w:pPr>
    </w:p>
    <w:tbl>
      <w:tblPr>
        <w:tblStyle w:val="TableGrid"/>
        <w:tblW w:w="9498" w:type="dxa"/>
        <w:tblInd w:w="108" w:type="dxa"/>
        <w:tblLayout w:type="fixed"/>
        <w:tblLook w:val="04A0" w:firstRow="1" w:lastRow="0" w:firstColumn="1" w:lastColumn="0" w:noHBand="0" w:noVBand="1"/>
      </w:tblPr>
      <w:tblGrid>
        <w:gridCol w:w="709"/>
        <w:gridCol w:w="2268"/>
        <w:gridCol w:w="1418"/>
        <w:gridCol w:w="777"/>
        <w:gridCol w:w="2483"/>
        <w:gridCol w:w="992"/>
        <w:gridCol w:w="851"/>
      </w:tblGrid>
      <w:tr w:rsidR="00DB6D8B" w:rsidRPr="0001466D" w:rsidTr="00DB6D8B">
        <w:tc>
          <w:tcPr>
            <w:tcW w:w="5172" w:type="dxa"/>
            <w:gridSpan w:val="4"/>
          </w:tcPr>
          <w:p w:rsidR="00DB6D8B" w:rsidRDefault="00DB6D8B" w:rsidP="00DF3BA9">
            <w:pPr>
              <w:pStyle w:val="BodyText"/>
              <w:spacing w:line="400" w:lineRule="exact"/>
              <w:ind w:firstLine="357"/>
              <w:jc w:val="both"/>
              <w:rPr>
                <w:sz w:val="24"/>
                <w:szCs w:val="24"/>
                <w:lang w:val="vi-VN"/>
              </w:rPr>
            </w:pPr>
            <w:r>
              <w:rPr>
                <w:rFonts w:ascii="Times New Roman" w:hAnsi="Times New Roman"/>
                <w:sz w:val="24"/>
                <w:szCs w:val="24"/>
                <w:lang w:val="vi-VN"/>
              </w:rPr>
              <w:t>Các môn/học phần đã học</w:t>
            </w:r>
          </w:p>
        </w:tc>
        <w:tc>
          <w:tcPr>
            <w:tcW w:w="4326" w:type="dxa"/>
            <w:gridSpan w:val="3"/>
          </w:tcPr>
          <w:p w:rsidR="00DB6D8B" w:rsidRPr="0001466D" w:rsidRDefault="00DB6D8B" w:rsidP="00DF3BA9">
            <w:pPr>
              <w:pStyle w:val="BodyText"/>
              <w:spacing w:line="400" w:lineRule="exact"/>
              <w:ind w:left="682" w:firstLine="357"/>
              <w:jc w:val="both"/>
              <w:rPr>
                <w:sz w:val="24"/>
                <w:szCs w:val="24"/>
                <w:lang w:val="vi-VN"/>
              </w:rPr>
            </w:pPr>
            <w:r>
              <w:rPr>
                <w:rFonts w:ascii="Times New Roman" w:hAnsi="Times New Roman"/>
                <w:sz w:val="24"/>
                <w:szCs w:val="24"/>
                <w:lang w:val="vi-VN"/>
              </w:rPr>
              <w:t>Các học phần đề nghị được miễn và công nhận điểm học phần</w:t>
            </w:r>
          </w:p>
        </w:tc>
      </w:tr>
      <w:tr w:rsidR="00DB6D8B" w:rsidRPr="0001466D" w:rsidTr="00DF3BA9">
        <w:tc>
          <w:tcPr>
            <w:tcW w:w="709" w:type="dxa"/>
            <w:tcBorders>
              <w:bottom w:val="single" w:sz="4" w:space="0" w:color="auto"/>
            </w:tcBorders>
          </w:tcPr>
          <w:p w:rsidR="00DB6D8B" w:rsidRPr="0001466D" w:rsidRDefault="00DB6D8B" w:rsidP="00DF3BA9">
            <w:pPr>
              <w:pStyle w:val="BodyText"/>
              <w:spacing w:line="400" w:lineRule="exact"/>
              <w:rPr>
                <w:rFonts w:ascii="Times New Roman" w:hAnsi="Times New Roman"/>
                <w:sz w:val="24"/>
                <w:szCs w:val="24"/>
                <w:lang w:val="vi-VN"/>
              </w:rPr>
            </w:pPr>
            <w:r w:rsidRPr="0001466D">
              <w:rPr>
                <w:rFonts w:ascii="Times New Roman" w:hAnsi="Times New Roman"/>
                <w:sz w:val="24"/>
                <w:szCs w:val="24"/>
                <w:lang w:val="vi-VN"/>
              </w:rPr>
              <w:t>TT</w:t>
            </w:r>
          </w:p>
        </w:tc>
        <w:tc>
          <w:tcPr>
            <w:tcW w:w="2268" w:type="dxa"/>
            <w:tcBorders>
              <w:bottom w:val="single" w:sz="4" w:space="0" w:color="auto"/>
            </w:tcBorders>
          </w:tcPr>
          <w:p w:rsidR="00DB6D8B" w:rsidRPr="0001466D" w:rsidRDefault="00DB6D8B" w:rsidP="00DF3BA9">
            <w:pPr>
              <w:pStyle w:val="BodyText"/>
              <w:spacing w:line="400" w:lineRule="exact"/>
              <w:ind w:firstLine="357"/>
              <w:jc w:val="center"/>
              <w:rPr>
                <w:rFonts w:ascii="Times New Roman" w:hAnsi="Times New Roman"/>
                <w:sz w:val="24"/>
                <w:szCs w:val="24"/>
                <w:lang w:val="vi-VN"/>
              </w:rPr>
            </w:pPr>
            <w:r w:rsidRPr="0001466D">
              <w:rPr>
                <w:rFonts w:ascii="Times New Roman" w:hAnsi="Times New Roman"/>
                <w:sz w:val="24"/>
                <w:szCs w:val="24"/>
                <w:lang w:val="vi-VN"/>
              </w:rPr>
              <w:t>Môn học/Học phần</w:t>
            </w:r>
          </w:p>
        </w:tc>
        <w:tc>
          <w:tcPr>
            <w:tcW w:w="1418" w:type="dxa"/>
            <w:tcBorders>
              <w:bottom w:val="single" w:sz="4" w:space="0" w:color="auto"/>
            </w:tcBorders>
          </w:tcPr>
          <w:p w:rsidR="00DB6D8B" w:rsidRDefault="00DB6D8B" w:rsidP="00DF3BA9">
            <w:pPr>
              <w:pStyle w:val="BodyText"/>
              <w:spacing w:line="400" w:lineRule="exact"/>
              <w:rPr>
                <w:rFonts w:ascii="Times New Roman" w:hAnsi="Times New Roman"/>
                <w:sz w:val="24"/>
                <w:szCs w:val="24"/>
                <w:lang w:val="vi-VN"/>
              </w:rPr>
            </w:pPr>
            <w:r>
              <w:rPr>
                <w:rFonts w:ascii="Times New Roman" w:hAnsi="Times New Roman"/>
                <w:sz w:val="24"/>
                <w:szCs w:val="24"/>
                <w:lang w:val="vi-VN"/>
              </w:rPr>
              <w:t>Số ĐVHT</w:t>
            </w:r>
          </w:p>
          <w:p w:rsidR="00DB6D8B" w:rsidRPr="0001466D" w:rsidRDefault="00DB6D8B" w:rsidP="00DF3BA9">
            <w:pPr>
              <w:pStyle w:val="BodyText"/>
              <w:spacing w:line="400" w:lineRule="exact"/>
              <w:ind w:firstLine="357"/>
              <w:jc w:val="center"/>
              <w:rPr>
                <w:rFonts w:ascii="Times New Roman" w:hAnsi="Times New Roman"/>
                <w:sz w:val="24"/>
                <w:szCs w:val="24"/>
                <w:lang w:val="vi-VN"/>
              </w:rPr>
            </w:pPr>
            <w:r>
              <w:rPr>
                <w:rFonts w:ascii="Times New Roman" w:hAnsi="Times New Roman"/>
                <w:sz w:val="24"/>
                <w:szCs w:val="24"/>
                <w:lang w:val="vi-VN"/>
              </w:rPr>
              <w:t>/TC</w:t>
            </w:r>
          </w:p>
        </w:tc>
        <w:tc>
          <w:tcPr>
            <w:tcW w:w="777" w:type="dxa"/>
            <w:tcBorders>
              <w:bottom w:val="single" w:sz="4" w:space="0" w:color="auto"/>
            </w:tcBorders>
          </w:tcPr>
          <w:p w:rsidR="00DB6D8B" w:rsidRPr="0001466D" w:rsidRDefault="00DB6D8B" w:rsidP="00DF3BA9">
            <w:pPr>
              <w:pStyle w:val="BodyText"/>
              <w:spacing w:line="400" w:lineRule="exact"/>
              <w:rPr>
                <w:rFonts w:ascii="Times New Roman" w:hAnsi="Times New Roman"/>
                <w:sz w:val="24"/>
                <w:szCs w:val="24"/>
                <w:lang w:val="vi-VN"/>
              </w:rPr>
            </w:pPr>
            <w:r>
              <w:rPr>
                <w:rFonts w:ascii="Times New Roman" w:hAnsi="Times New Roman"/>
                <w:sz w:val="24"/>
                <w:szCs w:val="24"/>
                <w:lang w:val="vi-VN"/>
              </w:rPr>
              <w:t>Điểm</w:t>
            </w:r>
          </w:p>
        </w:tc>
        <w:tc>
          <w:tcPr>
            <w:tcW w:w="2483" w:type="dxa"/>
            <w:tcBorders>
              <w:bottom w:val="single" w:sz="4" w:space="0" w:color="auto"/>
            </w:tcBorders>
          </w:tcPr>
          <w:p w:rsidR="00DB6D8B" w:rsidRPr="0001466D" w:rsidRDefault="00DB6D8B" w:rsidP="00DF3BA9">
            <w:pPr>
              <w:pStyle w:val="BodyText"/>
              <w:spacing w:line="400" w:lineRule="exact"/>
              <w:ind w:firstLine="357"/>
              <w:jc w:val="center"/>
              <w:rPr>
                <w:sz w:val="24"/>
                <w:szCs w:val="24"/>
                <w:lang w:val="fr-FR"/>
              </w:rPr>
            </w:pPr>
            <w:r w:rsidRPr="0001466D">
              <w:rPr>
                <w:rFonts w:ascii="Times New Roman" w:hAnsi="Times New Roman"/>
                <w:sz w:val="24"/>
                <w:szCs w:val="24"/>
                <w:lang w:val="vi-VN"/>
              </w:rPr>
              <w:t>Học phần</w:t>
            </w:r>
          </w:p>
        </w:tc>
        <w:tc>
          <w:tcPr>
            <w:tcW w:w="992" w:type="dxa"/>
            <w:tcBorders>
              <w:bottom w:val="single" w:sz="4" w:space="0" w:color="auto"/>
            </w:tcBorders>
          </w:tcPr>
          <w:p w:rsidR="00DB6D8B" w:rsidRPr="0001466D" w:rsidRDefault="00DB6D8B" w:rsidP="00DF3BA9">
            <w:pPr>
              <w:pStyle w:val="BodyText"/>
              <w:spacing w:line="400" w:lineRule="exact"/>
              <w:rPr>
                <w:rFonts w:ascii="Times New Roman" w:hAnsi="Times New Roman"/>
                <w:sz w:val="24"/>
                <w:szCs w:val="24"/>
                <w:lang w:val="vi-VN"/>
              </w:rPr>
            </w:pPr>
            <w:r>
              <w:rPr>
                <w:rFonts w:ascii="Times New Roman" w:hAnsi="Times New Roman"/>
                <w:sz w:val="24"/>
                <w:szCs w:val="24"/>
                <w:lang w:val="vi-VN"/>
              </w:rPr>
              <w:t>Số TC</w:t>
            </w:r>
          </w:p>
        </w:tc>
        <w:tc>
          <w:tcPr>
            <w:tcW w:w="851" w:type="dxa"/>
            <w:tcBorders>
              <w:bottom w:val="single" w:sz="4" w:space="0" w:color="auto"/>
            </w:tcBorders>
          </w:tcPr>
          <w:p w:rsidR="00DB6D8B" w:rsidRDefault="00DB6D8B" w:rsidP="00DF3BA9">
            <w:pPr>
              <w:pStyle w:val="BodyText"/>
              <w:spacing w:line="400" w:lineRule="exact"/>
              <w:rPr>
                <w:sz w:val="24"/>
                <w:szCs w:val="24"/>
                <w:lang w:val="vi-VN"/>
              </w:rPr>
            </w:pPr>
            <w:r>
              <w:rPr>
                <w:rFonts w:ascii="Times New Roman" w:hAnsi="Times New Roman"/>
                <w:sz w:val="24"/>
                <w:szCs w:val="24"/>
                <w:lang w:val="vi-VN"/>
              </w:rPr>
              <w:t>Điểm</w:t>
            </w:r>
          </w:p>
        </w:tc>
      </w:tr>
      <w:tr w:rsidR="00DB6D8B" w:rsidRPr="0001466D" w:rsidTr="00DF3BA9">
        <w:tc>
          <w:tcPr>
            <w:tcW w:w="709" w:type="dxa"/>
            <w:tcBorders>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2268" w:type="dxa"/>
            <w:tcBorders>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1418" w:type="dxa"/>
            <w:tcBorders>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777" w:type="dxa"/>
            <w:tcBorders>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2483" w:type="dxa"/>
            <w:tcBorders>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992" w:type="dxa"/>
            <w:tcBorders>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851" w:type="dxa"/>
            <w:tcBorders>
              <w:bottom w:val="dashSmallGap" w:sz="4" w:space="0" w:color="auto"/>
            </w:tcBorders>
          </w:tcPr>
          <w:p w:rsidR="00DB6D8B" w:rsidRDefault="00DB6D8B" w:rsidP="00DF3BA9">
            <w:pPr>
              <w:pStyle w:val="BodyText"/>
              <w:spacing w:line="440" w:lineRule="exact"/>
              <w:ind w:firstLine="357"/>
              <w:jc w:val="both"/>
              <w:rPr>
                <w:sz w:val="24"/>
                <w:szCs w:val="24"/>
                <w:lang w:val="vi-VN"/>
              </w:rPr>
            </w:pPr>
          </w:p>
        </w:tc>
      </w:tr>
      <w:tr w:rsidR="00DB6D8B" w:rsidRPr="0001466D" w:rsidTr="00DF3BA9">
        <w:tc>
          <w:tcPr>
            <w:tcW w:w="709"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2268"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1418"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777"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2483"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992"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851"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r>
      <w:tr w:rsidR="00DB6D8B" w:rsidRPr="0001466D" w:rsidTr="00DF3BA9">
        <w:tc>
          <w:tcPr>
            <w:tcW w:w="709"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2268"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1418"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777"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2483"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992"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851"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r>
      <w:tr w:rsidR="00DB6D8B" w:rsidRPr="0001466D" w:rsidTr="00DF3BA9">
        <w:tc>
          <w:tcPr>
            <w:tcW w:w="709"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2268"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1418"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777"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2483"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992"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851"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r>
      <w:tr w:rsidR="00DB6D8B" w:rsidRPr="0001466D" w:rsidTr="00DF3BA9">
        <w:tc>
          <w:tcPr>
            <w:tcW w:w="709"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2268"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1418"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777"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2483"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992"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851"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r>
      <w:tr w:rsidR="00DB6D8B" w:rsidRPr="0001466D" w:rsidTr="00DF3BA9">
        <w:tc>
          <w:tcPr>
            <w:tcW w:w="709"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2268"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1418"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777"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2483" w:type="dxa"/>
            <w:tcBorders>
              <w:top w:val="dashSmallGap" w:sz="4" w:space="0" w:color="auto"/>
              <w:bottom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992"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851" w:type="dxa"/>
            <w:tcBorders>
              <w:top w:val="dashSmallGap" w:sz="4" w:space="0" w:color="auto"/>
              <w:bottom w:val="dashSmallGap" w:sz="4" w:space="0" w:color="auto"/>
            </w:tcBorders>
          </w:tcPr>
          <w:p w:rsidR="00DB6D8B" w:rsidRDefault="00DB6D8B" w:rsidP="00DF3BA9">
            <w:pPr>
              <w:pStyle w:val="BodyText"/>
              <w:spacing w:line="440" w:lineRule="exact"/>
              <w:ind w:firstLine="357"/>
              <w:jc w:val="both"/>
              <w:rPr>
                <w:sz w:val="24"/>
                <w:szCs w:val="24"/>
                <w:lang w:val="vi-VN"/>
              </w:rPr>
            </w:pPr>
          </w:p>
        </w:tc>
      </w:tr>
      <w:tr w:rsidR="00DB6D8B" w:rsidRPr="0001466D" w:rsidTr="00DF3BA9">
        <w:tc>
          <w:tcPr>
            <w:tcW w:w="709" w:type="dxa"/>
            <w:tcBorders>
              <w:top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2268" w:type="dxa"/>
            <w:tcBorders>
              <w:top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1418" w:type="dxa"/>
            <w:tcBorders>
              <w:top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777" w:type="dxa"/>
            <w:tcBorders>
              <w:top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2483" w:type="dxa"/>
            <w:tcBorders>
              <w:top w:val="dashSmallGap" w:sz="4" w:space="0" w:color="auto"/>
            </w:tcBorders>
          </w:tcPr>
          <w:p w:rsidR="00DB6D8B" w:rsidRPr="0001466D" w:rsidRDefault="00DB6D8B" w:rsidP="00DF3BA9">
            <w:pPr>
              <w:pStyle w:val="BodyText"/>
              <w:spacing w:line="440" w:lineRule="exact"/>
              <w:ind w:firstLine="357"/>
              <w:jc w:val="both"/>
              <w:rPr>
                <w:sz w:val="24"/>
                <w:szCs w:val="24"/>
                <w:lang w:val="vi-VN"/>
              </w:rPr>
            </w:pPr>
          </w:p>
        </w:tc>
        <w:tc>
          <w:tcPr>
            <w:tcW w:w="992" w:type="dxa"/>
            <w:tcBorders>
              <w:top w:val="dashSmallGap" w:sz="4" w:space="0" w:color="auto"/>
            </w:tcBorders>
          </w:tcPr>
          <w:p w:rsidR="00DB6D8B" w:rsidRDefault="00DB6D8B" w:rsidP="00DF3BA9">
            <w:pPr>
              <w:pStyle w:val="BodyText"/>
              <w:spacing w:line="440" w:lineRule="exact"/>
              <w:ind w:firstLine="357"/>
              <w:jc w:val="both"/>
              <w:rPr>
                <w:sz w:val="24"/>
                <w:szCs w:val="24"/>
                <w:lang w:val="vi-VN"/>
              </w:rPr>
            </w:pPr>
          </w:p>
        </w:tc>
        <w:tc>
          <w:tcPr>
            <w:tcW w:w="851" w:type="dxa"/>
            <w:tcBorders>
              <w:top w:val="dashSmallGap" w:sz="4" w:space="0" w:color="auto"/>
            </w:tcBorders>
          </w:tcPr>
          <w:p w:rsidR="00DB6D8B" w:rsidRDefault="00DB6D8B" w:rsidP="00DF3BA9">
            <w:pPr>
              <w:pStyle w:val="BodyText"/>
              <w:spacing w:line="440" w:lineRule="exact"/>
              <w:ind w:firstLine="357"/>
              <w:jc w:val="both"/>
              <w:rPr>
                <w:sz w:val="24"/>
                <w:szCs w:val="24"/>
                <w:lang w:val="vi-VN"/>
              </w:rPr>
            </w:pPr>
          </w:p>
        </w:tc>
      </w:tr>
    </w:tbl>
    <w:tbl>
      <w:tblPr>
        <w:tblW w:w="9374" w:type="dxa"/>
        <w:tblInd w:w="142" w:type="dxa"/>
        <w:tblLayout w:type="fixed"/>
        <w:tblCellMar>
          <w:left w:w="0" w:type="dxa"/>
          <w:right w:w="0" w:type="dxa"/>
        </w:tblCellMar>
        <w:tblLook w:val="01E0" w:firstRow="1" w:lastRow="1" w:firstColumn="1" w:lastColumn="1" w:noHBand="0" w:noVBand="0"/>
      </w:tblPr>
      <w:tblGrid>
        <w:gridCol w:w="9374"/>
      </w:tblGrid>
      <w:tr w:rsidR="0001466D" w:rsidRPr="0001466D" w:rsidTr="00210E6C">
        <w:trPr>
          <w:trHeight w:val="459"/>
        </w:trPr>
        <w:tc>
          <w:tcPr>
            <w:tcW w:w="9374" w:type="dxa"/>
          </w:tcPr>
          <w:p w:rsidR="00DB6D8B" w:rsidRDefault="0001466D" w:rsidP="00DB6D8B">
            <w:pPr>
              <w:pStyle w:val="TableParagraph"/>
              <w:tabs>
                <w:tab w:val="left" w:pos="1990"/>
                <w:tab w:val="left" w:pos="2557"/>
              </w:tabs>
              <w:spacing w:line="360" w:lineRule="exact"/>
              <w:jc w:val="center"/>
              <w:rPr>
                <w:i/>
                <w:sz w:val="26"/>
                <w:szCs w:val="26"/>
                <w:lang w:val="vi-VN"/>
              </w:rPr>
            </w:pPr>
            <w:r>
              <w:rPr>
                <w:i/>
                <w:sz w:val="26"/>
                <w:szCs w:val="26"/>
                <w:lang w:val="vi-VN"/>
              </w:rPr>
              <w:t xml:space="preserve">                                                                            </w:t>
            </w:r>
          </w:p>
          <w:p w:rsidR="0001466D" w:rsidRDefault="00DF3BA9" w:rsidP="00DF3BA9">
            <w:pPr>
              <w:pStyle w:val="TableParagraph"/>
              <w:tabs>
                <w:tab w:val="left" w:pos="1990"/>
                <w:tab w:val="left" w:pos="2557"/>
              </w:tabs>
              <w:spacing w:line="360" w:lineRule="exact"/>
              <w:jc w:val="center"/>
              <w:rPr>
                <w:i/>
                <w:sz w:val="26"/>
                <w:szCs w:val="26"/>
                <w:lang w:val="vi-VN"/>
              </w:rPr>
            </w:pPr>
            <w:r>
              <w:rPr>
                <w:i/>
                <w:sz w:val="26"/>
                <w:szCs w:val="26"/>
                <w:lang w:val="vi-VN"/>
              </w:rPr>
              <w:t xml:space="preserve">                                                          </w:t>
            </w:r>
            <w:r w:rsidR="0001466D" w:rsidRPr="0001466D">
              <w:rPr>
                <w:i/>
                <w:sz w:val="26"/>
                <w:szCs w:val="26"/>
                <w:lang w:val="fr-FR"/>
              </w:rPr>
              <w:t xml:space="preserve">Thái </w:t>
            </w:r>
            <w:r w:rsidR="00DB6D8B">
              <w:rPr>
                <w:i/>
                <w:sz w:val="26"/>
                <w:szCs w:val="26"/>
                <w:lang w:val="vi-VN"/>
              </w:rPr>
              <w:t>N</w:t>
            </w:r>
            <w:r w:rsidR="0001466D" w:rsidRPr="0001466D">
              <w:rPr>
                <w:i/>
                <w:sz w:val="26"/>
                <w:szCs w:val="26"/>
                <w:lang w:val="fr-FR"/>
              </w:rPr>
              <w:t>guyên,</w:t>
            </w:r>
            <w:r w:rsidR="0001466D" w:rsidRPr="0001466D">
              <w:rPr>
                <w:i/>
                <w:spacing w:val="-2"/>
                <w:sz w:val="26"/>
                <w:szCs w:val="26"/>
                <w:lang w:val="fr-FR"/>
              </w:rPr>
              <w:t xml:space="preserve"> </w:t>
            </w:r>
            <w:r w:rsidR="0001466D" w:rsidRPr="0001466D">
              <w:rPr>
                <w:i/>
                <w:sz w:val="26"/>
                <w:szCs w:val="26"/>
                <w:lang w:val="fr-FR"/>
              </w:rPr>
              <w:t>ngày</w:t>
            </w:r>
            <w:r w:rsidR="00DB6D8B">
              <w:rPr>
                <w:i/>
                <w:sz w:val="26"/>
                <w:szCs w:val="26"/>
                <w:lang w:val="vi-VN"/>
              </w:rPr>
              <w:t>........</w:t>
            </w:r>
            <w:r w:rsidR="0001466D" w:rsidRPr="0001466D">
              <w:rPr>
                <w:i/>
                <w:sz w:val="26"/>
                <w:szCs w:val="26"/>
                <w:lang w:val="fr-FR"/>
              </w:rPr>
              <w:t xml:space="preserve"> tháng</w:t>
            </w:r>
            <w:r w:rsidR="00DB6D8B">
              <w:rPr>
                <w:i/>
                <w:sz w:val="26"/>
                <w:szCs w:val="26"/>
                <w:lang w:val="vi-VN"/>
              </w:rPr>
              <w:t>......</w:t>
            </w:r>
            <w:r w:rsidR="0001466D" w:rsidRPr="0001466D">
              <w:rPr>
                <w:i/>
                <w:sz w:val="26"/>
                <w:szCs w:val="26"/>
                <w:lang w:val="fr-FR"/>
              </w:rPr>
              <w:t xml:space="preserve">  năm</w:t>
            </w:r>
            <w:r w:rsidR="0001466D" w:rsidRPr="0001466D">
              <w:rPr>
                <w:i/>
                <w:spacing w:val="-1"/>
                <w:sz w:val="26"/>
                <w:szCs w:val="26"/>
                <w:lang w:val="fr-FR"/>
              </w:rPr>
              <w:t xml:space="preserve"> </w:t>
            </w:r>
            <w:r w:rsidR="0001466D" w:rsidRPr="0001466D">
              <w:rPr>
                <w:i/>
                <w:sz w:val="26"/>
                <w:szCs w:val="26"/>
                <w:lang w:val="fr-FR"/>
              </w:rPr>
              <w:t>20</w:t>
            </w:r>
            <w:r>
              <w:rPr>
                <w:i/>
                <w:sz w:val="26"/>
                <w:szCs w:val="26"/>
                <w:lang w:val="vi-VN"/>
              </w:rPr>
              <w:t>....</w:t>
            </w:r>
          </w:p>
          <w:p w:rsidR="00DF3BA9" w:rsidRPr="00DF3BA9" w:rsidRDefault="00DF3BA9" w:rsidP="00DF3BA9">
            <w:pPr>
              <w:pStyle w:val="TableParagraph"/>
              <w:tabs>
                <w:tab w:val="left" w:pos="1990"/>
                <w:tab w:val="left" w:pos="2557"/>
              </w:tabs>
              <w:spacing w:line="360" w:lineRule="exact"/>
              <w:jc w:val="center"/>
              <w:rPr>
                <w:i/>
                <w:sz w:val="26"/>
                <w:szCs w:val="26"/>
                <w:lang w:val="vi-VN"/>
              </w:rPr>
            </w:pPr>
          </w:p>
        </w:tc>
      </w:tr>
      <w:tr w:rsidR="0001466D" w:rsidRPr="0001466D" w:rsidTr="00210E6C">
        <w:trPr>
          <w:trHeight w:val="588"/>
        </w:trPr>
        <w:tc>
          <w:tcPr>
            <w:tcW w:w="9374" w:type="dxa"/>
          </w:tcPr>
          <w:p w:rsidR="0001466D" w:rsidRPr="0001466D" w:rsidRDefault="0001466D" w:rsidP="00DF3BA9">
            <w:pPr>
              <w:pStyle w:val="TableParagraph"/>
              <w:ind w:right="918"/>
              <w:jc w:val="center"/>
              <w:rPr>
                <w:b/>
                <w:sz w:val="26"/>
                <w:szCs w:val="26"/>
                <w:lang w:val="fr-FR"/>
              </w:rPr>
            </w:pPr>
            <w:r w:rsidRPr="0001466D">
              <w:rPr>
                <w:b/>
                <w:sz w:val="26"/>
                <w:szCs w:val="26"/>
                <w:lang w:val="fr-FR"/>
              </w:rPr>
              <w:t>CỐ VẤN HỌC TẬP                                                     SINH VIÊN</w:t>
            </w:r>
          </w:p>
          <w:p w:rsidR="0001466D" w:rsidRPr="0001466D" w:rsidRDefault="0001466D" w:rsidP="00DF3BA9">
            <w:pPr>
              <w:pStyle w:val="TableParagraph"/>
              <w:ind w:right="505"/>
              <w:jc w:val="center"/>
              <w:rPr>
                <w:sz w:val="26"/>
                <w:szCs w:val="26"/>
                <w:lang w:val="fr-FR"/>
              </w:rPr>
            </w:pPr>
            <w:r w:rsidRPr="0001466D">
              <w:rPr>
                <w:sz w:val="26"/>
                <w:szCs w:val="26"/>
                <w:lang w:val="fr-FR"/>
              </w:rPr>
              <w:t>(Ký tên và ghi rõ họ tên)                                            (Ký tên và ghi rõ họ tên)</w:t>
            </w:r>
          </w:p>
        </w:tc>
      </w:tr>
      <w:tr w:rsidR="0001466D" w:rsidRPr="00047BE8" w:rsidTr="00210E6C">
        <w:trPr>
          <w:trHeight w:val="910"/>
        </w:trPr>
        <w:tc>
          <w:tcPr>
            <w:tcW w:w="9374" w:type="dxa"/>
          </w:tcPr>
          <w:p w:rsidR="0001466D" w:rsidRPr="00047BE8" w:rsidRDefault="0001466D" w:rsidP="00963C35">
            <w:pPr>
              <w:pStyle w:val="TableParagraph"/>
              <w:ind w:right="918"/>
              <w:rPr>
                <w:rFonts w:asciiTheme="majorHAnsi" w:hAnsiTheme="majorHAnsi" w:cstheme="majorHAnsi"/>
                <w:b/>
                <w:sz w:val="26"/>
                <w:szCs w:val="26"/>
                <w:lang w:val="fr-FR"/>
              </w:rPr>
            </w:pPr>
          </w:p>
        </w:tc>
      </w:tr>
    </w:tbl>
    <w:p w:rsidR="001A6995" w:rsidRDefault="001A6995" w:rsidP="00210E6C"/>
    <w:sectPr w:rsidR="001A6995" w:rsidSect="00DB6D8B">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1466D"/>
    <w:rsid w:val="0001466D"/>
    <w:rsid w:val="001A6995"/>
    <w:rsid w:val="00210E6C"/>
    <w:rsid w:val="00961234"/>
    <w:rsid w:val="00DB6D8B"/>
    <w:rsid w:val="00DF3BA9"/>
    <w:rsid w:val="00EE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66D"/>
    <w:pPr>
      <w:widowControl w:val="0"/>
      <w:autoSpaceDE w:val="0"/>
      <w:autoSpaceDN w:val="0"/>
      <w:spacing w:after="0" w:line="240" w:lineRule="auto"/>
    </w:pPr>
    <w:rPr>
      <w:rFonts w:eastAsia="Times New Roman" w:cs="Times New Roman"/>
      <w:sz w:val="22"/>
      <w:lang w:bidi="en-US"/>
    </w:rPr>
  </w:style>
  <w:style w:type="paragraph" w:styleId="Heading5">
    <w:name w:val="heading 5"/>
    <w:basedOn w:val="Normal"/>
    <w:link w:val="Heading5Char"/>
    <w:uiPriority w:val="1"/>
    <w:qFormat/>
    <w:rsid w:val="0001466D"/>
    <w:pPr>
      <w:ind w:left="799"/>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1466D"/>
    <w:rPr>
      <w:rFonts w:eastAsia="Times New Roman" w:cs="Times New Roman"/>
      <w:b/>
      <w:bCs/>
      <w:sz w:val="26"/>
      <w:szCs w:val="26"/>
      <w:lang w:bidi="en-US"/>
    </w:rPr>
  </w:style>
  <w:style w:type="paragraph" w:styleId="BodyText">
    <w:name w:val="Body Text"/>
    <w:basedOn w:val="Normal"/>
    <w:link w:val="BodyTextChar"/>
    <w:uiPriority w:val="1"/>
    <w:qFormat/>
    <w:rsid w:val="0001466D"/>
    <w:rPr>
      <w:sz w:val="26"/>
      <w:szCs w:val="26"/>
    </w:rPr>
  </w:style>
  <w:style w:type="character" w:customStyle="1" w:styleId="BodyTextChar">
    <w:name w:val="Body Text Char"/>
    <w:basedOn w:val="DefaultParagraphFont"/>
    <w:link w:val="BodyText"/>
    <w:uiPriority w:val="1"/>
    <w:rsid w:val="0001466D"/>
    <w:rPr>
      <w:rFonts w:eastAsia="Times New Roman" w:cs="Times New Roman"/>
      <w:sz w:val="26"/>
      <w:szCs w:val="26"/>
      <w:lang w:bidi="en-US"/>
    </w:rPr>
  </w:style>
  <w:style w:type="paragraph" w:customStyle="1" w:styleId="TableParagraph">
    <w:name w:val="Table Paragraph"/>
    <w:basedOn w:val="Normal"/>
    <w:uiPriority w:val="1"/>
    <w:qFormat/>
    <w:rsid w:val="0001466D"/>
  </w:style>
  <w:style w:type="table" w:styleId="TableGrid">
    <w:name w:val="Table Grid"/>
    <w:basedOn w:val="TableNormal"/>
    <w:uiPriority w:val="59"/>
    <w:rsid w:val="0001466D"/>
    <w:pPr>
      <w:widowControl w:val="0"/>
      <w:autoSpaceDE w:val="0"/>
      <w:autoSpaceDN w:val="0"/>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2018-09-10T08:15:00Z</cp:lastPrinted>
  <dcterms:created xsi:type="dcterms:W3CDTF">2018-09-10T07:43:00Z</dcterms:created>
  <dcterms:modified xsi:type="dcterms:W3CDTF">2018-09-10T09:06:00Z</dcterms:modified>
</cp:coreProperties>
</file>